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  <w:r w:rsidRPr="00E85DE8">
        <w:rPr>
          <w:b/>
          <w:lang w:eastAsia="ja-JP"/>
        </w:rPr>
        <w:t>DEMONSTRATIVE ADJECTIVES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 xml:space="preserve">A demonstrative adjective is used to point out someone or something.  Like other </w:t>
      </w:r>
      <w:proofErr w:type="spellStart"/>
      <w:r w:rsidRPr="00E85DE8">
        <w:rPr>
          <w:lang w:eastAsia="ja-JP"/>
        </w:rPr>
        <w:t>adjectivess</w:t>
      </w:r>
      <w:proofErr w:type="spellEnd"/>
      <w:r w:rsidRPr="00E85DE8">
        <w:rPr>
          <w:lang w:eastAsia="ja-JP"/>
        </w:rPr>
        <w:t xml:space="preserve">, a demonstrative adjective agrees in gender and number with the noun it modifies.  The demonstrative adjectives are:  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este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</w:t>
      </w:r>
      <w:proofErr w:type="spellEnd"/>
      <w:r w:rsidRPr="00E85DE8">
        <w:rPr>
          <w:i/>
          <w:lang w:eastAsia="ja-JP"/>
        </w:rPr>
        <w:tab/>
        <w:t xml:space="preserve">this </w:t>
      </w:r>
      <w:r w:rsidRPr="00E85DE8">
        <w:rPr>
          <w:i/>
          <w:lang w:eastAsia="ja-JP"/>
        </w:rPr>
        <w:t>book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esta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</w:t>
      </w:r>
      <w:proofErr w:type="spellEnd"/>
      <w:r w:rsidRPr="00E85DE8">
        <w:rPr>
          <w:i/>
          <w:lang w:eastAsia="ja-JP"/>
        </w:rPr>
        <w:tab/>
        <w:t>this pen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estos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libros</w:t>
      </w:r>
      <w:proofErr w:type="spellEnd"/>
      <w:r w:rsidRPr="00E85DE8">
        <w:rPr>
          <w:i/>
          <w:lang w:eastAsia="ja-JP"/>
        </w:rPr>
        <w:tab/>
        <w:t>these books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estas</w:t>
      </w:r>
      <w:proofErr w:type="spell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plumas</w:t>
      </w:r>
      <w:proofErr w:type="spellEnd"/>
      <w:r w:rsidRPr="00E85DE8">
        <w:rPr>
          <w:i/>
          <w:lang w:eastAsia="ja-JP"/>
        </w:rPr>
        <w:tab/>
        <w:t>these pens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ese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</w:t>
      </w:r>
      <w:proofErr w:type="spellEnd"/>
      <w:r w:rsidRPr="00E85DE8">
        <w:rPr>
          <w:i/>
          <w:lang w:eastAsia="ja-JP"/>
        </w:rPr>
        <w:tab/>
        <w:t>that book (near you)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esa</w:t>
      </w:r>
      <w:proofErr w:type="spell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</w:t>
      </w:r>
      <w:proofErr w:type="spellEnd"/>
      <w:r w:rsidRPr="00E85DE8">
        <w:rPr>
          <w:i/>
          <w:lang w:eastAsia="ja-JP"/>
        </w:rPr>
        <w:tab/>
        <w:t>that pen (near you)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esos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libros</w:t>
      </w:r>
      <w:proofErr w:type="spellEnd"/>
      <w:r w:rsidRPr="00E85DE8">
        <w:rPr>
          <w:i/>
          <w:lang w:eastAsia="ja-JP"/>
        </w:rPr>
        <w:tab/>
        <w:t>those books (near you)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esas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plumas</w:t>
      </w:r>
      <w:proofErr w:type="spellEnd"/>
      <w:r w:rsidRPr="00E85DE8">
        <w:rPr>
          <w:i/>
          <w:lang w:eastAsia="ja-JP"/>
        </w:rPr>
        <w:tab/>
        <w:t>those pens (near you)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aquel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</w:t>
      </w:r>
      <w:proofErr w:type="spellEnd"/>
      <w:r w:rsidRPr="00E85DE8">
        <w:rPr>
          <w:i/>
          <w:lang w:eastAsia="ja-JP"/>
        </w:rPr>
        <w:tab/>
        <w:t>that book (over there)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aquella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</w:t>
      </w:r>
      <w:proofErr w:type="spellEnd"/>
      <w:r w:rsidRPr="00E85DE8">
        <w:rPr>
          <w:i/>
          <w:lang w:eastAsia="ja-JP"/>
        </w:rPr>
        <w:tab/>
        <w:t>t</w:t>
      </w:r>
      <w:r w:rsidRPr="00E85DE8">
        <w:rPr>
          <w:i/>
          <w:lang w:eastAsia="ja-JP"/>
        </w:rPr>
        <w:t>hat pen (over there)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aquellos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libros</w:t>
      </w:r>
      <w:proofErr w:type="spellEnd"/>
      <w:r w:rsidRPr="00E85DE8">
        <w:rPr>
          <w:i/>
          <w:lang w:eastAsia="ja-JP"/>
        </w:rPr>
        <w:tab/>
        <w:t>those books (over there)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aquellas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plumas</w:t>
      </w:r>
      <w:proofErr w:type="spellEnd"/>
      <w:r w:rsidRPr="00E85DE8">
        <w:rPr>
          <w:i/>
          <w:lang w:eastAsia="ja-JP"/>
        </w:rPr>
        <w:tab/>
        <w:t>those pens (over there)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i/>
          <w:lang w:eastAsia="ja-JP"/>
        </w:rPr>
      </w:pPr>
      <w:r w:rsidRPr="00E85DE8">
        <w:rPr>
          <w:i/>
          <w:lang w:eastAsia="ja-JP"/>
        </w:rPr>
        <w:t xml:space="preserve">REMEMBER:  </w:t>
      </w:r>
      <w:r w:rsidRPr="00E85DE8">
        <w:rPr>
          <w:b/>
          <w:i/>
          <w:lang w:eastAsia="ja-JP"/>
        </w:rPr>
        <w:t xml:space="preserve">This and these both have </w:t>
      </w:r>
      <w:proofErr w:type="gramStart"/>
      <w:r w:rsidRPr="00E85DE8">
        <w:rPr>
          <w:b/>
          <w:i/>
          <w:lang w:eastAsia="ja-JP"/>
        </w:rPr>
        <w:t>t’s</w:t>
      </w:r>
      <w:proofErr w:type="gram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>to distinguish between the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lang w:val="es-MX" w:eastAsia="ja-JP"/>
        </w:rPr>
      </w:pPr>
      <w:proofErr w:type="spellStart"/>
      <w:r w:rsidRPr="00E85DE8">
        <w:rPr>
          <w:i/>
          <w:lang w:val="es-MX" w:eastAsia="ja-JP"/>
        </w:rPr>
        <w:t>Spanish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forms</w:t>
      </w:r>
      <w:proofErr w:type="spellEnd"/>
      <w:r w:rsidRPr="00E85DE8">
        <w:rPr>
          <w:i/>
          <w:lang w:val="es-MX" w:eastAsia="ja-JP"/>
        </w:rPr>
        <w:t xml:space="preserve"> </w:t>
      </w:r>
      <w:r w:rsidRPr="00E85DE8">
        <w:rPr>
          <w:b/>
          <w:i/>
          <w:lang w:val="es-MX" w:eastAsia="ja-JP"/>
        </w:rPr>
        <w:t>este/ese</w:t>
      </w:r>
      <w:r w:rsidRPr="00E85DE8">
        <w:rPr>
          <w:i/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esta/esa</w:t>
      </w:r>
      <w:r w:rsidRPr="00E85DE8">
        <w:rPr>
          <w:i/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 xml:space="preserve">estos/esos </w:t>
      </w:r>
      <w:r w:rsidRPr="00E85DE8">
        <w:rPr>
          <w:i/>
          <w:lang w:val="es-MX" w:eastAsia="ja-JP"/>
        </w:rPr>
        <w:t xml:space="preserve">and </w:t>
      </w:r>
      <w:r w:rsidRPr="00E85DE8">
        <w:rPr>
          <w:b/>
          <w:i/>
          <w:lang w:val="es-MX" w:eastAsia="ja-JP"/>
        </w:rPr>
        <w:t>estas/estas</w:t>
      </w:r>
      <w:r w:rsidRPr="00E85DE8">
        <w:rPr>
          <w:i/>
          <w:lang w:val="es-MX" w:eastAsia="ja-JP"/>
        </w:rPr>
        <w:t>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val="es-MX"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>If there is more than o</w:t>
      </w:r>
      <w:r w:rsidRPr="00E85DE8">
        <w:rPr>
          <w:lang w:eastAsia="ja-JP"/>
        </w:rPr>
        <w:t>ne noun, a demonstrative adjective is used in front of each noun: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este</w:t>
      </w:r>
      <w:proofErr w:type="spellEnd"/>
      <w:proofErr w:type="gramEnd"/>
      <w:r w:rsidRPr="00E85DE8">
        <w:rPr>
          <w:b/>
          <w:i/>
          <w:lang w:eastAsia="ja-JP"/>
        </w:rPr>
        <w:t xml:space="preserve"> hombre y </w:t>
      </w:r>
      <w:proofErr w:type="spellStart"/>
      <w:r w:rsidRPr="00E85DE8">
        <w:rPr>
          <w:b/>
          <w:i/>
          <w:lang w:eastAsia="ja-JP"/>
        </w:rPr>
        <w:t>esta</w:t>
      </w:r>
      <w:proofErr w:type="spellEnd"/>
      <w:r w:rsidRPr="00E85DE8">
        <w:rPr>
          <w:b/>
          <w:i/>
          <w:lang w:eastAsia="ja-JP"/>
        </w:rPr>
        <w:t xml:space="preserve"> </w:t>
      </w:r>
      <w:proofErr w:type="spellStart"/>
      <w:r w:rsidRPr="00E85DE8">
        <w:rPr>
          <w:b/>
          <w:i/>
          <w:lang w:eastAsia="ja-JP"/>
        </w:rPr>
        <w:t>mujer</w:t>
      </w:r>
      <w:proofErr w:type="spellEnd"/>
      <w:r w:rsidRPr="00E85DE8">
        <w:rPr>
          <w:lang w:eastAsia="ja-JP"/>
        </w:rPr>
        <w:tab/>
        <w:t>this man and this woman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>The demonstrative adjectives are used to form the demonstrative pronouns.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  <w:r w:rsidRPr="00E85DE8">
        <w:rPr>
          <w:b/>
          <w:lang w:eastAsia="ja-JP"/>
        </w:rPr>
        <w:t>DEMONSTRATIVE PRONOUNS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>The demonstrative adjectives are used to</w:t>
      </w:r>
      <w:r w:rsidRPr="00E85DE8">
        <w:rPr>
          <w:lang w:eastAsia="ja-JP"/>
        </w:rPr>
        <w:t xml:space="preserve"> form the demonstrative pronouns.  To form the demonstrative </w:t>
      </w:r>
      <w:proofErr w:type="gramStart"/>
      <w:r w:rsidRPr="00E85DE8">
        <w:rPr>
          <w:lang w:eastAsia="ja-JP"/>
        </w:rPr>
        <w:t>pronoun write</w:t>
      </w:r>
      <w:proofErr w:type="gramEnd"/>
      <w:r w:rsidRPr="00E85DE8">
        <w:rPr>
          <w:lang w:eastAsia="ja-JP"/>
        </w:rPr>
        <w:t xml:space="preserve"> an accent mark on the stressed vowel of the demonstrative adjective.  A demonstrative pronoun takes the place of a noun.  It agrees in gender and number with the noun it replaces.  </w:t>
      </w:r>
      <w:r w:rsidRPr="00E85DE8">
        <w:rPr>
          <w:lang w:eastAsia="ja-JP"/>
        </w:rPr>
        <w:t>The demonstrative pronouns are: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éste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this (one)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ésta</w:t>
      </w:r>
      <w:proofErr w:type="spell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this  (one)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éstos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 xml:space="preserve">these 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éstas</w:t>
      </w:r>
      <w:proofErr w:type="spell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 xml:space="preserve">these 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ése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that (one near you)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ésa</w:t>
      </w:r>
      <w:proofErr w:type="spell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that (one near you)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ésos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those (near you)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ésas</w:t>
      </w:r>
      <w:proofErr w:type="spell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those (near you)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aquél</w:t>
      </w:r>
      <w:proofErr w:type="spellEnd"/>
      <w:proofErr w:type="gram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that (one over there)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aquélla</w:t>
      </w:r>
      <w:proofErr w:type="spell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that (one over there)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proofErr w:type="spellStart"/>
      <w:proofErr w:type="gramStart"/>
      <w:r w:rsidRPr="00E85DE8">
        <w:rPr>
          <w:b/>
          <w:i/>
          <w:lang w:eastAsia="ja-JP"/>
        </w:rPr>
        <w:t>aq</w:t>
      </w:r>
      <w:r w:rsidRPr="00E85DE8">
        <w:rPr>
          <w:b/>
          <w:i/>
          <w:lang w:eastAsia="ja-JP"/>
        </w:rPr>
        <w:t>uéllos</w:t>
      </w:r>
      <w:proofErr w:type="spellEnd"/>
      <w:proofErr w:type="gram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those (over there)</w:t>
      </w:r>
      <w:r w:rsidRPr="00E85DE8">
        <w:rPr>
          <w:i/>
          <w:lang w:eastAsia="ja-JP"/>
        </w:rPr>
        <w:tab/>
      </w:r>
      <w:proofErr w:type="spellStart"/>
      <w:r w:rsidRPr="00E85DE8">
        <w:rPr>
          <w:b/>
          <w:i/>
          <w:lang w:eastAsia="ja-JP"/>
        </w:rPr>
        <w:t>aquéllas</w:t>
      </w:r>
      <w:proofErr w:type="spell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  <w:t>those (over there)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i/>
          <w:lang w:eastAsia="ja-JP"/>
        </w:rPr>
      </w:pPr>
      <w:r w:rsidRPr="00E85DE8">
        <w:rPr>
          <w:i/>
          <w:lang w:eastAsia="ja-JP"/>
        </w:rPr>
        <w:t xml:space="preserve">REMEMBER:  </w:t>
      </w:r>
      <w:r w:rsidRPr="00E85DE8">
        <w:rPr>
          <w:b/>
          <w:i/>
          <w:lang w:eastAsia="ja-JP"/>
        </w:rPr>
        <w:t xml:space="preserve">This (one) and these both have </w:t>
      </w:r>
      <w:proofErr w:type="gramStart"/>
      <w:r w:rsidRPr="00E85DE8">
        <w:rPr>
          <w:b/>
          <w:i/>
          <w:lang w:eastAsia="ja-JP"/>
        </w:rPr>
        <w:t>t’s</w:t>
      </w:r>
      <w:proofErr w:type="gramEnd"/>
      <w:r w:rsidRPr="00E85DE8">
        <w:rPr>
          <w:b/>
          <w:i/>
          <w:lang w:eastAsia="ja-JP"/>
        </w:rPr>
        <w:t xml:space="preserve"> </w:t>
      </w:r>
      <w:r w:rsidRPr="00E85DE8">
        <w:rPr>
          <w:i/>
          <w:lang w:eastAsia="ja-JP"/>
        </w:rPr>
        <w:t>to distinguish between the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i/>
          <w:lang w:val="es-MX" w:eastAsia="ja-JP"/>
        </w:rPr>
      </w:pPr>
      <w:proofErr w:type="spellStart"/>
      <w:r w:rsidRPr="00E85DE8">
        <w:rPr>
          <w:i/>
          <w:lang w:val="es-MX" w:eastAsia="ja-JP"/>
        </w:rPr>
        <w:t>Spanish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forms</w:t>
      </w:r>
      <w:proofErr w:type="spellEnd"/>
      <w:r w:rsidRPr="00E85DE8">
        <w:rPr>
          <w:i/>
          <w:lang w:val="es-MX" w:eastAsia="ja-JP"/>
        </w:rPr>
        <w:t xml:space="preserve"> </w:t>
      </w:r>
      <w:r w:rsidRPr="00E85DE8">
        <w:rPr>
          <w:b/>
          <w:i/>
          <w:lang w:val="es-MX" w:eastAsia="ja-JP"/>
        </w:rPr>
        <w:t>éste/ése</w:t>
      </w:r>
      <w:r w:rsidRPr="00E85DE8">
        <w:rPr>
          <w:i/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ésta/ésa</w:t>
      </w:r>
      <w:r w:rsidRPr="00E85DE8">
        <w:rPr>
          <w:i/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 xml:space="preserve">éstos/ésos </w:t>
      </w:r>
      <w:r w:rsidRPr="00E85DE8">
        <w:rPr>
          <w:i/>
          <w:lang w:val="es-MX" w:eastAsia="ja-JP"/>
        </w:rPr>
        <w:t xml:space="preserve">and </w:t>
      </w:r>
      <w:r w:rsidRPr="00E85DE8">
        <w:rPr>
          <w:b/>
          <w:i/>
          <w:lang w:val="es-MX" w:eastAsia="ja-JP"/>
        </w:rPr>
        <w:t>éstas/éstas</w:t>
      </w:r>
      <w:r w:rsidRPr="00E85DE8">
        <w:rPr>
          <w:i/>
          <w:lang w:val="es-MX" w:eastAsia="ja-JP"/>
        </w:rPr>
        <w:t>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i/>
          <w:lang w:val="es-MX"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ind w:firstLine="20"/>
        <w:jc w:val="both"/>
        <w:rPr>
          <w:lang w:val="es-MX"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ind w:firstLine="20"/>
        <w:jc w:val="both"/>
        <w:rPr>
          <w:i/>
          <w:lang w:eastAsia="ja-JP"/>
        </w:rPr>
      </w:pPr>
      <w:r w:rsidRPr="00E85DE8">
        <w:rPr>
          <w:lang w:eastAsia="ja-JP"/>
        </w:rPr>
        <w:t xml:space="preserve">EXAMPLES:  </w:t>
      </w:r>
      <w:r w:rsidRPr="00E85DE8">
        <w:rPr>
          <w:i/>
          <w:lang w:eastAsia="ja-JP"/>
        </w:rPr>
        <w:t xml:space="preserve">Me </w:t>
      </w:r>
      <w:proofErr w:type="spellStart"/>
      <w:r w:rsidRPr="00E85DE8">
        <w:rPr>
          <w:i/>
          <w:lang w:eastAsia="ja-JP"/>
        </w:rPr>
        <w:t>gustan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b/>
          <w:i/>
          <w:lang w:eastAsia="ja-JP"/>
        </w:rPr>
        <w:t>este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cuadro</w:t>
      </w:r>
      <w:proofErr w:type="spellEnd"/>
      <w:r w:rsidRPr="00E85DE8">
        <w:rPr>
          <w:i/>
          <w:lang w:eastAsia="ja-JP"/>
        </w:rPr>
        <w:t xml:space="preserve"> y </w:t>
      </w:r>
      <w:proofErr w:type="spellStart"/>
      <w:r w:rsidRPr="00E85DE8">
        <w:rPr>
          <w:b/>
          <w:i/>
          <w:lang w:eastAsia="ja-JP"/>
        </w:rPr>
        <w:t>ése</w:t>
      </w:r>
      <w:proofErr w:type="spellEnd"/>
      <w:proofErr w:type="gramStart"/>
      <w:r w:rsidRPr="00E85DE8">
        <w:rPr>
          <w:i/>
          <w:lang w:eastAsia="ja-JP"/>
        </w:rPr>
        <w:t>./</w:t>
      </w:r>
      <w:proofErr w:type="gramEnd"/>
      <w:r w:rsidRPr="00E85DE8">
        <w:rPr>
          <w:i/>
          <w:lang w:eastAsia="ja-JP"/>
        </w:rPr>
        <w:t>I like this picture an</w:t>
      </w:r>
      <w:r w:rsidRPr="00E85DE8">
        <w:rPr>
          <w:i/>
          <w:lang w:eastAsia="ja-JP"/>
        </w:rPr>
        <w:t>d that one.</w:t>
      </w:r>
    </w:p>
    <w:p w:rsidR="00000000" w:rsidRPr="00E85DE8" w:rsidRDefault="00D56083" w:rsidP="00E85DE8">
      <w:pPr>
        <w:pStyle w:val="NormalWeb"/>
        <w:tabs>
          <w:tab w:val="left" w:pos="2160"/>
          <w:tab w:val="left" w:pos="5040"/>
          <w:tab w:val="left" w:pos="7200"/>
        </w:tabs>
        <w:ind w:firstLine="20"/>
        <w:jc w:val="both"/>
        <w:rPr>
          <w:i/>
          <w:lang w:eastAsia="ja-JP"/>
        </w:rPr>
      </w:pPr>
      <w:r w:rsidRPr="00E85DE8">
        <w:rPr>
          <w:i/>
          <w:lang w:eastAsia="ja-JP"/>
        </w:rPr>
        <w:t xml:space="preserve">                         </w:t>
      </w:r>
      <w:proofErr w:type="spellStart"/>
      <w:r w:rsidRPr="00E85DE8">
        <w:rPr>
          <w:b/>
          <w:i/>
          <w:lang w:eastAsia="ja-JP"/>
        </w:rPr>
        <w:t>Estas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camisas</w:t>
      </w:r>
      <w:proofErr w:type="spellEnd"/>
      <w:r w:rsidRPr="00E85DE8">
        <w:rPr>
          <w:i/>
          <w:lang w:eastAsia="ja-JP"/>
        </w:rPr>
        <w:t xml:space="preserve"> y </w:t>
      </w:r>
      <w:proofErr w:type="spellStart"/>
      <w:r w:rsidRPr="00E85DE8">
        <w:rPr>
          <w:b/>
          <w:i/>
          <w:lang w:eastAsia="ja-JP"/>
        </w:rPr>
        <w:t>aquéllas</w:t>
      </w:r>
      <w:proofErr w:type="spellEnd"/>
      <w:r w:rsidRPr="00E85DE8">
        <w:rPr>
          <w:i/>
          <w:lang w:eastAsia="ja-JP"/>
        </w:rPr>
        <w:t xml:space="preserve"> son </w:t>
      </w:r>
      <w:proofErr w:type="spellStart"/>
      <w:r w:rsidRPr="00E85DE8">
        <w:rPr>
          <w:i/>
          <w:lang w:eastAsia="ja-JP"/>
        </w:rPr>
        <w:t>hermosas</w:t>
      </w:r>
      <w:proofErr w:type="spellEnd"/>
      <w:proofErr w:type="gramStart"/>
      <w:r w:rsidRPr="00E85DE8">
        <w:rPr>
          <w:i/>
          <w:lang w:eastAsia="ja-JP"/>
        </w:rPr>
        <w:t>.</w:t>
      </w:r>
      <w:proofErr w:type="gramEnd"/>
      <w:r w:rsidRPr="00E85DE8">
        <w:rPr>
          <w:i/>
          <w:lang w:eastAsia="ja-JP"/>
        </w:rPr>
        <w:t xml:space="preserve">/These shirts and those are </w:t>
      </w:r>
      <w:bookmarkStart w:id="0" w:name="_GoBack"/>
      <w:bookmarkEnd w:id="0"/>
      <w:r w:rsidRPr="00E85DE8">
        <w:rPr>
          <w:i/>
          <w:lang w:eastAsia="ja-JP"/>
        </w:rPr>
        <w:t>beautiful.</w:t>
      </w:r>
      <w:r w:rsidRPr="00E85DE8">
        <w:rPr>
          <w:lang w:eastAsia="ja-JP"/>
        </w:rPr>
        <w:t xml:space="preserve">           </w:t>
      </w:r>
      <w:r w:rsidRPr="00E85DE8">
        <w:rPr>
          <w:lang w:eastAsia="ja-JP"/>
        </w:rPr>
        <w:tab/>
        <w:t xml:space="preserve">      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i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  <w:r w:rsidRPr="00E85DE8">
        <w:rPr>
          <w:b/>
          <w:lang w:eastAsia="ja-JP"/>
        </w:rPr>
        <w:t>The Neuter Form of Demonstrative Pronouns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>Note that the neuter forms do not have an accent mark.  They are not used when</w:t>
      </w:r>
      <w:r w:rsidRPr="00E85DE8">
        <w:rPr>
          <w:lang w:eastAsia="ja-JP"/>
        </w:rPr>
        <w:t xml:space="preserve"> you are referring to a particular noun.  They are used when referring to an idea, a statement, a situation, a clause, a phrase.  Never use the neuter pronouns to refer to a person.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proofErr w:type="gramStart"/>
      <w:r w:rsidRPr="00E85DE8">
        <w:rPr>
          <w:i/>
          <w:lang w:eastAsia="ja-JP"/>
        </w:rPr>
        <w:t>¿</w:t>
      </w:r>
      <w:proofErr w:type="spellStart"/>
      <w:r w:rsidRPr="00E85DE8">
        <w:rPr>
          <w:i/>
          <w:lang w:eastAsia="ja-JP"/>
        </w:rPr>
        <w:t>Qué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es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b/>
          <w:i/>
          <w:lang w:eastAsia="ja-JP"/>
        </w:rPr>
        <w:t>esto</w:t>
      </w:r>
      <w:proofErr w:type="spellEnd"/>
      <w:r w:rsidRPr="00E85DE8">
        <w:rPr>
          <w:i/>
          <w:lang w:eastAsia="ja-JP"/>
        </w:rPr>
        <w:t>?</w:t>
      </w:r>
      <w:proofErr w:type="gramEnd"/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  <w:t xml:space="preserve">What is </w:t>
      </w:r>
      <w:r w:rsidRPr="00E85DE8">
        <w:rPr>
          <w:b/>
          <w:i/>
          <w:lang w:eastAsia="ja-JP"/>
        </w:rPr>
        <w:t>this</w:t>
      </w:r>
      <w:r w:rsidRPr="00E85DE8">
        <w:rPr>
          <w:i/>
          <w:lang w:eastAsia="ja-JP"/>
        </w:rPr>
        <w:t>?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eastAsia="ja-JP"/>
        </w:rPr>
      </w:pPr>
      <w:r w:rsidRPr="00E85DE8">
        <w:rPr>
          <w:b/>
          <w:i/>
          <w:lang w:val="es-MX" w:eastAsia="ja-JP"/>
        </w:rPr>
        <w:t>Eso</w:t>
      </w:r>
      <w:r w:rsidRPr="00E85DE8">
        <w:rPr>
          <w:i/>
          <w:lang w:val="es-MX" w:eastAsia="ja-JP"/>
        </w:rPr>
        <w:t xml:space="preserve"> es fácil de hacer.</w:t>
      </w:r>
      <w:r w:rsidRPr="00E85DE8">
        <w:rPr>
          <w:i/>
          <w:lang w:val="es-MX" w:eastAsia="ja-JP"/>
        </w:rPr>
        <w:tab/>
      </w:r>
      <w:r w:rsidRPr="00E85DE8">
        <w:rPr>
          <w:b/>
          <w:i/>
          <w:lang w:eastAsia="ja-JP"/>
        </w:rPr>
        <w:t>That</w:t>
      </w:r>
      <w:r w:rsidRPr="00E85DE8">
        <w:rPr>
          <w:i/>
          <w:lang w:eastAsia="ja-JP"/>
        </w:rPr>
        <w:t xml:space="preserve"> is easy to do.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i/>
          <w:lang w:val="es-MX" w:eastAsia="ja-JP"/>
        </w:rPr>
        <w:t>J</w:t>
      </w:r>
      <w:r w:rsidRPr="00E85DE8">
        <w:rPr>
          <w:i/>
          <w:lang w:val="es-MX" w:eastAsia="ja-JP"/>
        </w:rPr>
        <w:t xml:space="preserve">uan no estudia y </w:t>
      </w:r>
      <w:r w:rsidRPr="00E85DE8">
        <w:rPr>
          <w:b/>
          <w:i/>
          <w:lang w:val="es-MX" w:eastAsia="ja-JP"/>
        </w:rPr>
        <w:t>esto</w:t>
      </w:r>
      <w:r w:rsidRPr="00E85DE8">
        <w:rPr>
          <w:i/>
          <w:lang w:val="es-MX" w:eastAsia="ja-JP"/>
        </w:rPr>
        <w:t xml:space="preserve"> me inquieta.</w:t>
      </w:r>
      <w:r w:rsidRPr="00E85DE8">
        <w:rPr>
          <w:i/>
          <w:lang w:val="es-MX" w:eastAsia="ja-JP"/>
        </w:rPr>
        <w:tab/>
      </w:r>
      <w:r w:rsidRPr="00E85DE8">
        <w:rPr>
          <w:i/>
          <w:lang w:eastAsia="ja-JP"/>
        </w:rPr>
        <w:t xml:space="preserve">John does not study and </w:t>
      </w:r>
      <w:r w:rsidRPr="00E85DE8">
        <w:rPr>
          <w:b/>
          <w:i/>
          <w:lang w:eastAsia="ja-JP"/>
        </w:rPr>
        <w:t>this</w:t>
      </w:r>
      <w:r w:rsidRPr="00E85DE8">
        <w:rPr>
          <w:i/>
          <w:lang w:eastAsia="ja-JP"/>
        </w:rPr>
        <w:t xml:space="preserve"> worries me.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  <w:r w:rsidRPr="00E85DE8">
        <w:rPr>
          <w:lang w:eastAsia="ja-JP"/>
        </w:rPr>
        <w:t>Note also that the English term “</w:t>
      </w:r>
      <w:r w:rsidRPr="00E85DE8">
        <w:rPr>
          <w:b/>
          <w:lang w:eastAsia="ja-JP"/>
        </w:rPr>
        <w:t>the latter</w:t>
      </w:r>
      <w:r w:rsidRPr="00E85DE8">
        <w:rPr>
          <w:lang w:eastAsia="ja-JP"/>
        </w:rPr>
        <w:t xml:space="preserve">” is expressed in Spanish as </w:t>
      </w:r>
      <w:proofErr w:type="spellStart"/>
      <w:r w:rsidRPr="00E85DE8">
        <w:rPr>
          <w:b/>
          <w:i/>
          <w:lang w:eastAsia="ja-JP"/>
        </w:rPr>
        <w:t>éste</w:t>
      </w:r>
      <w:proofErr w:type="spellEnd"/>
      <w:r w:rsidRPr="00E85DE8">
        <w:rPr>
          <w:lang w:eastAsia="ja-JP"/>
        </w:rPr>
        <w:t xml:space="preserve">, </w:t>
      </w:r>
      <w:proofErr w:type="spellStart"/>
      <w:r w:rsidRPr="00E85DE8">
        <w:rPr>
          <w:b/>
          <w:i/>
          <w:lang w:eastAsia="ja-JP"/>
        </w:rPr>
        <w:t>ésta</w:t>
      </w:r>
      <w:proofErr w:type="spellEnd"/>
      <w:r w:rsidRPr="00E85DE8">
        <w:rPr>
          <w:lang w:eastAsia="ja-JP"/>
        </w:rPr>
        <w:t xml:space="preserve">, </w:t>
      </w:r>
      <w:proofErr w:type="spellStart"/>
      <w:r w:rsidRPr="00E85DE8">
        <w:rPr>
          <w:b/>
          <w:i/>
          <w:lang w:eastAsia="ja-JP"/>
        </w:rPr>
        <w:t>éstos</w:t>
      </w:r>
      <w:proofErr w:type="spellEnd"/>
      <w:r w:rsidRPr="00E85DE8">
        <w:rPr>
          <w:lang w:eastAsia="ja-JP"/>
        </w:rPr>
        <w:t xml:space="preserve"> or </w:t>
      </w:r>
      <w:proofErr w:type="spellStart"/>
      <w:r w:rsidRPr="00E85DE8">
        <w:rPr>
          <w:b/>
          <w:i/>
          <w:lang w:eastAsia="ja-JP"/>
        </w:rPr>
        <w:t>éstas</w:t>
      </w:r>
      <w:proofErr w:type="spellEnd"/>
      <w:r w:rsidRPr="00E85DE8">
        <w:rPr>
          <w:lang w:eastAsia="ja-JP"/>
        </w:rPr>
        <w:t>; and “</w:t>
      </w:r>
      <w:r w:rsidRPr="00E85DE8">
        <w:rPr>
          <w:b/>
          <w:lang w:eastAsia="ja-JP"/>
        </w:rPr>
        <w:t>the former</w:t>
      </w:r>
      <w:r w:rsidRPr="00E85DE8">
        <w:rPr>
          <w:lang w:eastAsia="ja-JP"/>
        </w:rPr>
        <w:t xml:space="preserve">” is expressed in Spanish as </w:t>
      </w:r>
      <w:proofErr w:type="spellStart"/>
      <w:r w:rsidRPr="00E85DE8">
        <w:rPr>
          <w:b/>
          <w:i/>
          <w:lang w:eastAsia="ja-JP"/>
        </w:rPr>
        <w:t>aquél</w:t>
      </w:r>
      <w:proofErr w:type="spellEnd"/>
      <w:r w:rsidRPr="00E85DE8">
        <w:rPr>
          <w:lang w:eastAsia="ja-JP"/>
        </w:rPr>
        <w:t xml:space="preserve">, </w:t>
      </w:r>
      <w:proofErr w:type="spellStart"/>
      <w:r w:rsidRPr="00E85DE8">
        <w:rPr>
          <w:b/>
          <w:i/>
          <w:lang w:eastAsia="ja-JP"/>
        </w:rPr>
        <w:t>aquélla</w:t>
      </w:r>
      <w:proofErr w:type="spellEnd"/>
      <w:r w:rsidRPr="00E85DE8">
        <w:rPr>
          <w:lang w:eastAsia="ja-JP"/>
        </w:rPr>
        <w:t xml:space="preserve">, </w:t>
      </w:r>
      <w:proofErr w:type="spellStart"/>
      <w:r w:rsidRPr="00E85DE8">
        <w:rPr>
          <w:b/>
          <w:i/>
          <w:lang w:eastAsia="ja-JP"/>
        </w:rPr>
        <w:t>aquéllos</w:t>
      </w:r>
      <w:proofErr w:type="spellEnd"/>
      <w:r w:rsidRPr="00E85DE8">
        <w:rPr>
          <w:lang w:eastAsia="ja-JP"/>
        </w:rPr>
        <w:t xml:space="preserve"> or </w:t>
      </w:r>
      <w:proofErr w:type="spellStart"/>
      <w:r w:rsidRPr="00E85DE8">
        <w:rPr>
          <w:b/>
          <w:i/>
          <w:lang w:eastAsia="ja-JP"/>
        </w:rPr>
        <w:t>aquélla</w:t>
      </w:r>
      <w:r w:rsidRPr="00E85DE8">
        <w:rPr>
          <w:b/>
          <w:i/>
          <w:lang w:eastAsia="ja-JP"/>
        </w:rPr>
        <w:t>s</w:t>
      </w:r>
      <w:proofErr w:type="spellEnd"/>
      <w:r w:rsidRPr="00E85DE8">
        <w:rPr>
          <w:lang w:eastAsia="ja-JP"/>
        </w:rPr>
        <w:t xml:space="preserve"> -- depending on the gender and number of the noun referred to.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val="es-MX" w:eastAsia="ja-JP"/>
        </w:rPr>
      </w:pPr>
      <w:proofErr w:type="spellStart"/>
      <w:r w:rsidRPr="00E85DE8">
        <w:rPr>
          <w:lang w:val="es-MX" w:eastAsia="ja-JP"/>
        </w:rPr>
        <w:t>The</w:t>
      </w:r>
      <w:proofErr w:type="spellEnd"/>
      <w:r w:rsidRPr="00E85DE8">
        <w:rPr>
          <w:lang w:val="es-MX" w:eastAsia="ja-JP"/>
        </w:rPr>
        <w:t xml:space="preserve"> </w:t>
      </w:r>
      <w:proofErr w:type="spellStart"/>
      <w:r w:rsidRPr="00E85DE8">
        <w:rPr>
          <w:lang w:val="es-MX" w:eastAsia="ja-JP"/>
        </w:rPr>
        <w:t>pronouns</w:t>
      </w:r>
      <w:proofErr w:type="spellEnd"/>
      <w:r w:rsidRPr="00E85DE8">
        <w:rPr>
          <w:lang w:val="es-MX" w:eastAsia="ja-JP"/>
        </w:rPr>
        <w:t xml:space="preserve"> </w:t>
      </w:r>
      <w:r w:rsidRPr="00E85DE8">
        <w:rPr>
          <w:b/>
          <w:i/>
          <w:lang w:val="es-MX" w:eastAsia="ja-JP"/>
        </w:rPr>
        <w:t>el de</w:t>
      </w:r>
      <w:r w:rsidRPr="00E85DE8">
        <w:rPr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la de</w:t>
      </w:r>
      <w:r w:rsidRPr="00E85DE8">
        <w:rPr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los de</w:t>
      </w:r>
      <w:r w:rsidRPr="00E85DE8">
        <w:rPr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las de</w:t>
      </w:r>
      <w:r w:rsidRPr="00E85DE8">
        <w:rPr>
          <w:lang w:val="es-MX" w:eastAsia="ja-JP"/>
        </w:rPr>
        <w:t xml:space="preserve">; </w:t>
      </w:r>
      <w:r w:rsidRPr="00E85DE8">
        <w:rPr>
          <w:b/>
          <w:i/>
          <w:lang w:val="es-MX" w:eastAsia="ja-JP"/>
        </w:rPr>
        <w:t>el que</w:t>
      </w:r>
      <w:r w:rsidRPr="00E85DE8">
        <w:rPr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la que</w:t>
      </w:r>
      <w:r w:rsidRPr="00E85DE8">
        <w:rPr>
          <w:lang w:val="es-MX" w:eastAsia="ja-JP"/>
        </w:rPr>
        <w:t xml:space="preserve">, </w:t>
      </w:r>
      <w:r w:rsidRPr="00E85DE8">
        <w:rPr>
          <w:b/>
          <w:i/>
          <w:lang w:val="es-MX" w:eastAsia="ja-JP"/>
        </w:rPr>
        <w:t>los que</w:t>
      </w:r>
      <w:r w:rsidRPr="00E85DE8">
        <w:rPr>
          <w:lang w:val="es-MX" w:eastAsia="ja-JP"/>
        </w:rPr>
        <w:t xml:space="preserve"> and las que are </w:t>
      </w:r>
      <w:proofErr w:type="spellStart"/>
      <w:r w:rsidRPr="00E85DE8">
        <w:rPr>
          <w:lang w:val="es-MX" w:eastAsia="ja-JP"/>
        </w:rPr>
        <w:t>used</w:t>
      </w:r>
      <w:proofErr w:type="spellEnd"/>
      <w:r w:rsidRPr="00E85DE8">
        <w:rPr>
          <w:lang w:val="es-MX" w:eastAsia="ja-JP"/>
        </w:rPr>
        <w:t xml:space="preserve"> in place of </w:t>
      </w:r>
      <w:proofErr w:type="spellStart"/>
      <w:r w:rsidRPr="00E85DE8">
        <w:rPr>
          <w:lang w:val="es-MX" w:eastAsia="ja-JP"/>
        </w:rPr>
        <w:t>nouns</w:t>
      </w:r>
      <w:proofErr w:type="spellEnd"/>
      <w:r w:rsidRPr="00E85DE8">
        <w:rPr>
          <w:lang w:val="es-MX" w:eastAsia="ja-JP"/>
        </w:rPr>
        <w:t>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val="es-MX"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val="es-MX" w:eastAsia="ja-JP"/>
        </w:rPr>
      </w:pPr>
      <w:r w:rsidRPr="00E85DE8">
        <w:rPr>
          <w:lang w:val="es-MX" w:eastAsia="ja-JP"/>
        </w:rPr>
        <w:t>EXAMPLES: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val="es-MX"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val="es-MX" w:eastAsia="ja-JP"/>
        </w:rPr>
      </w:pPr>
      <w:proofErr w:type="gramStart"/>
      <w:r w:rsidRPr="00E85DE8">
        <w:rPr>
          <w:i/>
          <w:lang w:val="es-MX" w:eastAsia="ja-JP"/>
        </w:rPr>
        <w:t>mi</w:t>
      </w:r>
      <w:proofErr w:type="gramEnd"/>
      <w:r w:rsidRPr="00E85DE8">
        <w:rPr>
          <w:i/>
          <w:lang w:val="es-MX" w:eastAsia="ja-JP"/>
        </w:rPr>
        <w:t xml:space="preserve"> hermano y </w:t>
      </w:r>
      <w:r w:rsidRPr="00E85DE8">
        <w:rPr>
          <w:b/>
          <w:i/>
          <w:lang w:val="es-MX" w:eastAsia="ja-JP"/>
        </w:rPr>
        <w:t>el</w:t>
      </w:r>
      <w:r w:rsidRPr="00E85DE8">
        <w:rPr>
          <w:i/>
          <w:lang w:val="es-MX" w:eastAsia="ja-JP"/>
        </w:rPr>
        <w:t xml:space="preserve"> (hermano)</w:t>
      </w:r>
      <w:r w:rsidRPr="00E85DE8">
        <w:rPr>
          <w:b/>
          <w:i/>
          <w:lang w:val="es-MX" w:eastAsia="ja-JP"/>
        </w:rPr>
        <w:t xml:space="preserve"> de</w:t>
      </w:r>
      <w:r w:rsidRPr="00E85DE8">
        <w:rPr>
          <w:i/>
          <w:lang w:val="es-MX" w:eastAsia="ja-JP"/>
        </w:rPr>
        <w:t xml:space="preserve"> mi amigo</w:t>
      </w:r>
      <w:r w:rsidRPr="00E85DE8">
        <w:rPr>
          <w:i/>
          <w:lang w:val="es-MX" w:eastAsia="ja-JP"/>
        </w:rPr>
        <w:tab/>
      </w:r>
      <w:proofErr w:type="spellStart"/>
      <w:r w:rsidRPr="00E85DE8">
        <w:rPr>
          <w:i/>
          <w:lang w:val="es-MX" w:eastAsia="ja-JP"/>
        </w:rPr>
        <w:t>my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brother</w:t>
      </w:r>
      <w:proofErr w:type="spellEnd"/>
      <w:r w:rsidRPr="00E85DE8">
        <w:rPr>
          <w:i/>
          <w:lang w:val="es-MX" w:eastAsia="ja-JP"/>
        </w:rPr>
        <w:t xml:space="preserve"> and </w:t>
      </w:r>
      <w:proofErr w:type="spellStart"/>
      <w:r w:rsidRPr="00E85DE8">
        <w:rPr>
          <w:i/>
          <w:lang w:val="es-MX" w:eastAsia="ja-JP"/>
        </w:rPr>
        <w:t>my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friend</w:t>
      </w:r>
      <w:r w:rsidRPr="00E85DE8">
        <w:rPr>
          <w:b/>
          <w:i/>
          <w:lang w:val="es-MX" w:eastAsia="ja-JP"/>
        </w:rPr>
        <w:t>’s</w:t>
      </w:r>
      <w:proofErr w:type="spellEnd"/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val="es-MX" w:eastAsia="ja-JP"/>
        </w:rPr>
      </w:pPr>
      <w:proofErr w:type="gramStart"/>
      <w:r w:rsidRPr="00E85DE8">
        <w:rPr>
          <w:i/>
          <w:lang w:val="es-MX" w:eastAsia="ja-JP"/>
        </w:rPr>
        <w:t>mi</w:t>
      </w:r>
      <w:proofErr w:type="gramEnd"/>
      <w:r w:rsidRPr="00E85DE8">
        <w:rPr>
          <w:i/>
          <w:lang w:val="es-MX" w:eastAsia="ja-JP"/>
        </w:rPr>
        <w:t xml:space="preserve"> her</w:t>
      </w:r>
      <w:r w:rsidRPr="00E85DE8">
        <w:rPr>
          <w:i/>
          <w:lang w:val="es-MX" w:eastAsia="ja-JP"/>
        </w:rPr>
        <w:t xml:space="preserve">mana y </w:t>
      </w:r>
      <w:r w:rsidRPr="00E85DE8">
        <w:rPr>
          <w:b/>
          <w:i/>
          <w:lang w:val="es-MX" w:eastAsia="ja-JP"/>
        </w:rPr>
        <w:t>la</w:t>
      </w:r>
      <w:r w:rsidRPr="00E85DE8">
        <w:rPr>
          <w:i/>
          <w:lang w:val="es-MX" w:eastAsia="ja-JP"/>
        </w:rPr>
        <w:t xml:space="preserve"> (hermana) </w:t>
      </w:r>
      <w:r w:rsidRPr="00E85DE8">
        <w:rPr>
          <w:b/>
          <w:i/>
          <w:lang w:val="es-MX" w:eastAsia="ja-JP"/>
        </w:rPr>
        <w:t>de</w:t>
      </w:r>
      <w:r w:rsidRPr="00E85DE8">
        <w:rPr>
          <w:i/>
          <w:lang w:val="es-MX" w:eastAsia="ja-JP"/>
        </w:rPr>
        <w:t xml:space="preserve"> mi amigo</w:t>
      </w:r>
      <w:r w:rsidRPr="00E85DE8">
        <w:rPr>
          <w:i/>
          <w:lang w:val="es-MX" w:eastAsia="ja-JP"/>
        </w:rPr>
        <w:tab/>
      </w:r>
      <w:proofErr w:type="spellStart"/>
      <w:r w:rsidRPr="00E85DE8">
        <w:rPr>
          <w:i/>
          <w:lang w:val="es-MX" w:eastAsia="ja-JP"/>
        </w:rPr>
        <w:t>my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sister</w:t>
      </w:r>
      <w:proofErr w:type="spellEnd"/>
      <w:r w:rsidRPr="00E85DE8">
        <w:rPr>
          <w:i/>
          <w:lang w:val="es-MX" w:eastAsia="ja-JP"/>
        </w:rPr>
        <w:t xml:space="preserve"> and </w:t>
      </w:r>
      <w:proofErr w:type="spellStart"/>
      <w:r w:rsidRPr="00E85DE8">
        <w:rPr>
          <w:i/>
          <w:lang w:val="es-MX" w:eastAsia="ja-JP"/>
        </w:rPr>
        <w:t>my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friend</w:t>
      </w:r>
      <w:r w:rsidRPr="00E85DE8">
        <w:rPr>
          <w:b/>
          <w:i/>
          <w:lang w:val="es-MX" w:eastAsia="ja-JP"/>
        </w:rPr>
        <w:t>’s</w:t>
      </w:r>
      <w:proofErr w:type="spellEnd"/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val="es-MX" w:eastAsia="ja-JP"/>
        </w:rPr>
      </w:pPr>
      <w:proofErr w:type="gramStart"/>
      <w:r w:rsidRPr="00E85DE8">
        <w:rPr>
          <w:i/>
          <w:lang w:val="es-MX" w:eastAsia="ja-JP"/>
        </w:rPr>
        <w:t>mis</w:t>
      </w:r>
      <w:proofErr w:type="gramEnd"/>
      <w:r w:rsidRPr="00E85DE8">
        <w:rPr>
          <w:i/>
          <w:lang w:val="es-MX" w:eastAsia="ja-JP"/>
        </w:rPr>
        <w:t xml:space="preserve"> hermanos y </w:t>
      </w:r>
      <w:r w:rsidRPr="00E85DE8">
        <w:rPr>
          <w:b/>
          <w:i/>
          <w:lang w:val="es-MX" w:eastAsia="ja-JP"/>
        </w:rPr>
        <w:t>los</w:t>
      </w:r>
      <w:r w:rsidRPr="00E85DE8">
        <w:rPr>
          <w:i/>
          <w:lang w:val="es-MX" w:eastAsia="ja-JP"/>
        </w:rPr>
        <w:t xml:space="preserve"> (hermanos) </w:t>
      </w:r>
      <w:r w:rsidRPr="00E85DE8">
        <w:rPr>
          <w:b/>
          <w:i/>
          <w:lang w:val="es-MX" w:eastAsia="ja-JP"/>
        </w:rPr>
        <w:t>del</w:t>
      </w:r>
      <w:r w:rsidRPr="00E85DE8">
        <w:rPr>
          <w:i/>
          <w:lang w:val="es-MX" w:eastAsia="ja-JP"/>
        </w:rPr>
        <w:t xml:space="preserve"> chico</w:t>
      </w:r>
      <w:r w:rsidRPr="00E85DE8">
        <w:rPr>
          <w:i/>
          <w:lang w:val="es-MX" w:eastAsia="ja-JP"/>
        </w:rPr>
        <w:tab/>
      </w:r>
      <w:proofErr w:type="spellStart"/>
      <w:r w:rsidRPr="00E85DE8">
        <w:rPr>
          <w:i/>
          <w:lang w:val="es-MX" w:eastAsia="ja-JP"/>
        </w:rPr>
        <w:t>my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brothers</w:t>
      </w:r>
      <w:proofErr w:type="spellEnd"/>
      <w:r w:rsidRPr="00E85DE8">
        <w:rPr>
          <w:i/>
          <w:lang w:val="es-MX" w:eastAsia="ja-JP"/>
        </w:rPr>
        <w:t xml:space="preserve"> and </w:t>
      </w:r>
      <w:proofErr w:type="spellStart"/>
      <w:r w:rsidRPr="00E85DE8">
        <w:rPr>
          <w:i/>
          <w:lang w:val="es-MX" w:eastAsia="ja-JP"/>
        </w:rPr>
        <w:t>the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boy</w:t>
      </w:r>
      <w:r w:rsidRPr="00E85DE8">
        <w:rPr>
          <w:b/>
          <w:i/>
          <w:lang w:val="es-MX" w:eastAsia="ja-JP"/>
        </w:rPr>
        <w:t>’s</w:t>
      </w:r>
      <w:proofErr w:type="spellEnd"/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i/>
          <w:lang w:val="es-MX" w:eastAsia="ja-JP"/>
        </w:rPr>
      </w:pPr>
      <w:r w:rsidRPr="00E85DE8">
        <w:rPr>
          <w:b/>
          <w:i/>
          <w:lang w:val="es-MX" w:eastAsia="ja-JP"/>
        </w:rPr>
        <w:t>El</w:t>
      </w:r>
      <w:r w:rsidRPr="00E85DE8">
        <w:rPr>
          <w:i/>
          <w:lang w:val="es-MX" w:eastAsia="ja-JP"/>
        </w:rPr>
        <w:t xml:space="preserve"> (muchacho) </w:t>
      </w:r>
      <w:r w:rsidRPr="00E85DE8">
        <w:rPr>
          <w:b/>
          <w:i/>
          <w:lang w:val="es-MX" w:eastAsia="ja-JP"/>
        </w:rPr>
        <w:t>que</w:t>
      </w:r>
      <w:r w:rsidRPr="00E85DE8">
        <w:rPr>
          <w:i/>
          <w:lang w:val="es-MX" w:eastAsia="ja-JP"/>
        </w:rPr>
        <w:t xml:space="preserve"> baila con María es mi</w:t>
      </w:r>
      <w:r w:rsidRPr="00E85DE8">
        <w:rPr>
          <w:i/>
          <w:lang w:val="es-MX" w:eastAsia="ja-JP"/>
        </w:rPr>
        <w:tab/>
      </w:r>
      <w:proofErr w:type="spellStart"/>
      <w:r w:rsidRPr="00E85DE8">
        <w:rPr>
          <w:b/>
          <w:i/>
          <w:lang w:val="es-MX" w:eastAsia="ja-JP"/>
        </w:rPr>
        <w:t>The</w:t>
      </w:r>
      <w:proofErr w:type="spellEnd"/>
      <w:r w:rsidRPr="00E85DE8">
        <w:rPr>
          <w:b/>
          <w:i/>
          <w:lang w:val="es-MX" w:eastAsia="ja-JP"/>
        </w:rPr>
        <w:t xml:space="preserve"> </w:t>
      </w:r>
      <w:proofErr w:type="spellStart"/>
      <w:r w:rsidRPr="00E85DE8">
        <w:rPr>
          <w:b/>
          <w:i/>
          <w:lang w:val="es-MX" w:eastAsia="ja-JP"/>
        </w:rPr>
        <w:t>one</w:t>
      </w:r>
      <w:proofErr w:type="spellEnd"/>
      <w:r w:rsidRPr="00E85DE8">
        <w:rPr>
          <w:i/>
          <w:lang w:val="es-MX" w:eastAsia="ja-JP"/>
        </w:rPr>
        <w:t xml:space="preserve"> (</w:t>
      </w:r>
      <w:proofErr w:type="spellStart"/>
      <w:r w:rsidRPr="00E85DE8">
        <w:rPr>
          <w:i/>
          <w:lang w:val="es-MX" w:eastAsia="ja-JP"/>
        </w:rPr>
        <w:t>boy</w:t>
      </w:r>
      <w:proofErr w:type="spellEnd"/>
      <w:r w:rsidRPr="00E85DE8">
        <w:rPr>
          <w:i/>
          <w:lang w:val="es-MX" w:eastAsia="ja-JP"/>
        </w:rPr>
        <w:t xml:space="preserve">) </w:t>
      </w:r>
      <w:proofErr w:type="spellStart"/>
      <w:r w:rsidRPr="00E85DE8">
        <w:rPr>
          <w:i/>
          <w:lang w:val="es-MX" w:eastAsia="ja-JP"/>
        </w:rPr>
        <w:t>who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is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dancing</w:t>
      </w:r>
      <w:proofErr w:type="spellEnd"/>
      <w:r w:rsidRPr="00E85DE8">
        <w:rPr>
          <w:i/>
          <w:lang w:val="es-MX" w:eastAsia="ja-JP"/>
        </w:rPr>
        <w:t xml:space="preserve"> </w:t>
      </w:r>
      <w:proofErr w:type="spellStart"/>
      <w:r w:rsidRPr="00E85DE8">
        <w:rPr>
          <w:i/>
          <w:lang w:val="es-MX" w:eastAsia="ja-JP"/>
        </w:rPr>
        <w:t>with</w:t>
      </w:r>
      <w:proofErr w:type="spellEnd"/>
      <w:r w:rsidRPr="00E85DE8">
        <w:rPr>
          <w:i/>
          <w:lang w:val="es-MX" w:eastAsia="ja-JP"/>
        </w:rPr>
        <w:t xml:space="preserve"> Mary </w:t>
      </w:r>
      <w:proofErr w:type="spellStart"/>
      <w:r w:rsidRPr="00E85DE8">
        <w:rPr>
          <w:i/>
          <w:lang w:val="es-MX" w:eastAsia="ja-JP"/>
        </w:rPr>
        <w:t>is</w:t>
      </w:r>
      <w:proofErr w:type="spellEnd"/>
    </w:p>
    <w:p w:rsidR="00000000" w:rsidRPr="00E85DE8" w:rsidRDefault="00D56083">
      <w:pPr>
        <w:pStyle w:val="NormalWeb"/>
        <w:jc w:val="both"/>
        <w:rPr>
          <w:i/>
          <w:lang w:eastAsia="ja-JP"/>
        </w:rPr>
      </w:pPr>
      <w:r w:rsidRPr="00E85DE8">
        <w:rPr>
          <w:i/>
          <w:lang w:val="es-MX" w:eastAsia="ja-JP"/>
        </w:rPr>
        <w:tab/>
      </w:r>
      <w:proofErr w:type="spellStart"/>
      <w:proofErr w:type="gramStart"/>
      <w:r w:rsidRPr="00E85DE8">
        <w:rPr>
          <w:i/>
          <w:lang w:eastAsia="ja-JP"/>
        </w:rPr>
        <w:t>hermano</w:t>
      </w:r>
      <w:proofErr w:type="spellEnd"/>
      <w:proofErr w:type="gramEnd"/>
      <w:r w:rsidRPr="00E85DE8">
        <w:rPr>
          <w:i/>
          <w:lang w:eastAsia="ja-JP"/>
        </w:rPr>
        <w:t>.</w:t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proofErr w:type="gramStart"/>
      <w:r w:rsidRPr="00E85DE8">
        <w:rPr>
          <w:i/>
          <w:lang w:eastAsia="ja-JP"/>
        </w:rPr>
        <w:t>my</w:t>
      </w:r>
      <w:proofErr w:type="gramEnd"/>
      <w:r w:rsidRPr="00E85DE8">
        <w:rPr>
          <w:i/>
          <w:lang w:eastAsia="ja-JP"/>
        </w:rPr>
        <w:t xml:space="preserve"> brother.</w:t>
      </w:r>
    </w:p>
    <w:p w:rsidR="00000000" w:rsidRPr="00E85DE8" w:rsidRDefault="00D56083">
      <w:pPr>
        <w:pStyle w:val="NormalWeb"/>
        <w:jc w:val="both"/>
        <w:rPr>
          <w:i/>
          <w:lang w:eastAsia="ja-JP"/>
        </w:rPr>
      </w:pPr>
      <w:r w:rsidRPr="00E85DE8">
        <w:rPr>
          <w:b/>
          <w:i/>
          <w:lang w:eastAsia="ja-JP"/>
        </w:rPr>
        <w:t>La</w:t>
      </w:r>
      <w:r w:rsidRPr="00E85DE8">
        <w:rPr>
          <w:i/>
          <w:lang w:eastAsia="ja-JP"/>
        </w:rPr>
        <w:t xml:space="preserve"> (</w:t>
      </w:r>
      <w:proofErr w:type="spellStart"/>
      <w:r w:rsidRPr="00E85DE8">
        <w:rPr>
          <w:i/>
          <w:lang w:eastAsia="ja-JP"/>
        </w:rPr>
        <w:t>muchacha</w:t>
      </w:r>
      <w:proofErr w:type="spellEnd"/>
      <w:r w:rsidRPr="00E85DE8">
        <w:rPr>
          <w:i/>
          <w:lang w:eastAsia="ja-JP"/>
        </w:rPr>
        <w:t xml:space="preserve">) </w:t>
      </w:r>
      <w:proofErr w:type="spellStart"/>
      <w:r w:rsidRPr="00E85DE8">
        <w:rPr>
          <w:b/>
          <w:i/>
          <w:lang w:eastAsia="ja-JP"/>
        </w:rPr>
        <w:t>que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baila</w:t>
      </w:r>
      <w:proofErr w:type="spellEnd"/>
      <w:r w:rsidRPr="00E85DE8">
        <w:rPr>
          <w:i/>
          <w:lang w:eastAsia="ja-JP"/>
        </w:rPr>
        <w:t xml:space="preserve"> con Roberto </w:t>
      </w:r>
      <w:proofErr w:type="spellStart"/>
      <w:r w:rsidRPr="00E85DE8">
        <w:rPr>
          <w:i/>
          <w:lang w:eastAsia="ja-JP"/>
        </w:rPr>
        <w:t>es</w:t>
      </w:r>
      <w:proofErr w:type="spellEnd"/>
      <w:r w:rsidRPr="00E85DE8">
        <w:rPr>
          <w:i/>
          <w:lang w:eastAsia="ja-JP"/>
        </w:rPr>
        <w:t xml:space="preserve"> mi</w:t>
      </w:r>
      <w:r w:rsidRPr="00E85DE8">
        <w:rPr>
          <w:i/>
          <w:lang w:eastAsia="ja-JP"/>
        </w:rPr>
        <w:tab/>
      </w:r>
      <w:proofErr w:type="gramStart"/>
      <w:r w:rsidRPr="00E85DE8">
        <w:rPr>
          <w:b/>
          <w:i/>
          <w:lang w:eastAsia="ja-JP"/>
        </w:rPr>
        <w:t>The</w:t>
      </w:r>
      <w:proofErr w:type="gramEnd"/>
      <w:r w:rsidRPr="00E85DE8">
        <w:rPr>
          <w:b/>
          <w:i/>
          <w:lang w:eastAsia="ja-JP"/>
        </w:rPr>
        <w:t xml:space="preserve"> one</w:t>
      </w:r>
      <w:r w:rsidRPr="00E85DE8">
        <w:rPr>
          <w:i/>
          <w:lang w:eastAsia="ja-JP"/>
        </w:rPr>
        <w:t xml:space="preserve"> (girl) who is dancing with Robert is </w:t>
      </w:r>
    </w:p>
    <w:p w:rsidR="00000000" w:rsidRPr="00E85DE8" w:rsidRDefault="00D56083">
      <w:pPr>
        <w:pStyle w:val="NormalWeb"/>
        <w:jc w:val="both"/>
        <w:rPr>
          <w:i/>
          <w:lang w:eastAsia="ja-JP"/>
        </w:rPr>
      </w:pPr>
      <w:r w:rsidRPr="00E85DE8">
        <w:rPr>
          <w:i/>
          <w:lang w:eastAsia="ja-JP"/>
        </w:rPr>
        <w:tab/>
      </w:r>
      <w:proofErr w:type="spellStart"/>
      <w:proofErr w:type="gramStart"/>
      <w:r w:rsidRPr="00E85DE8">
        <w:rPr>
          <w:i/>
          <w:lang w:eastAsia="ja-JP"/>
        </w:rPr>
        <w:t>hermana</w:t>
      </w:r>
      <w:proofErr w:type="spellEnd"/>
      <w:proofErr w:type="gramEnd"/>
      <w:r w:rsidRPr="00E85DE8">
        <w:rPr>
          <w:i/>
          <w:lang w:eastAsia="ja-JP"/>
        </w:rPr>
        <w:t>.</w:t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proofErr w:type="gramStart"/>
      <w:r w:rsidRPr="00E85DE8">
        <w:rPr>
          <w:i/>
          <w:lang w:eastAsia="ja-JP"/>
        </w:rPr>
        <w:t>my</w:t>
      </w:r>
      <w:proofErr w:type="gramEnd"/>
      <w:r w:rsidRPr="00E85DE8">
        <w:rPr>
          <w:i/>
          <w:lang w:eastAsia="ja-JP"/>
        </w:rPr>
        <w:t xml:space="preserve"> sister.</w:t>
      </w:r>
    </w:p>
    <w:p w:rsidR="00000000" w:rsidRPr="00E85DE8" w:rsidRDefault="00D56083">
      <w:pPr>
        <w:pStyle w:val="NormalWeb"/>
        <w:jc w:val="both"/>
        <w:rPr>
          <w:i/>
          <w:lang w:eastAsia="ja-JP"/>
        </w:rPr>
      </w:pPr>
      <w:r w:rsidRPr="00E85DE8">
        <w:rPr>
          <w:b/>
          <w:i/>
          <w:lang w:eastAsia="ja-JP"/>
        </w:rPr>
        <w:t>Las</w:t>
      </w:r>
      <w:r w:rsidRPr="00E85DE8">
        <w:rPr>
          <w:i/>
          <w:lang w:eastAsia="ja-JP"/>
        </w:rPr>
        <w:t xml:space="preserve"> (</w:t>
      </w:r>
      <w:proofErr w:type="spellStart"/>
      <w:r w:rsidRPr="00E85DE8">
        <w:rPr>
          <w:i/>
          <w:lang w:eastAsia="ja-JP"/>
        </w:rPr>
        <w:t>muchachas</w:t>
      </w:r>
      <w:proofErr w:type="spellEnd"/>
      <w:r w:rsidRPr="00E85DE8">
        <w:rPr>
          <w:i/>
          <w:lang w:eastAsia="ja-JP"/>
        </w:rPr>
        <w:t xml:space="preserve">) </w:t>
      </w:r>
      <w:proofErr w:type="spellStart"/>
      <w:r w:rsidRPr="00E85DE8">
        <w:rPr>
          <w:b/>
          <w:i/>
          <w:lang w:eastAsia="ja-JP"/>
        </w:rPr>
        <w:t>que</w:t>
      </w:r>
      <w:proofErr w:type="spellEnd"/>
      <w:r w:rsidRPr="00E85DE8">
        <w:rPr>
          <w:i/>
          <w:lang w:eastAsia="ja-JP"/>
        </w:rPr>
        <w:t xml:space="preserve"> </w:t>
      </w:r>
      <w:proofErr w:type="spellStart"/>
      <w:r w:rsidRPr="00E85DE8">
        <w:rPr>
          <w:i/>
          <w:lang w:eastAsia="ja-JP"/>
        </w:rPr>
        <w:t>bailan</w:t>
      </w:r>
      <w:proofErr w:type="spellEnd"/>
      <w:r w:rsidRPr="00E85DE8">
        <w:rPr>
          <w:i/>
          <w:lang w:eastAsia="ja-JP"/>
        </w:rPr>
        <w:t xml:space="preserve"> son </w:t>
      </w:r>
      <w:proofErr w:type="spellStart"/>
      <w:r w:rsidRPr="00E85DE8">
        <w:rPr>
          <w:i/>
          <w:lang w:eastAsia="ja-JP"/>
        </w:rPr>
        <w:t>mis</w:t>
      </w:r>
      <w:proofErr w:type="spellEnd"/>
      <w:r w:rsidRPr="00E85DE8">
        <w:rPr>
          <w:i/>
          <w:lang w:eastAsia="ja-JP"/>
        </w:rPr>
        <w:t xml:space="preserve"> </w:t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proofErr w:type="gramStart"/>
      <w:r w:rsidRPr="00E85DE8">
        <w:rPr>
          <w:b/>
          <w:i/>
          <w:lang w:eastAsia="ja-JP"/>
        </w:rPr>
        <w:t>The</w:t>
      </w:r>
      <w:proofErr w:type="gramEnd"/>
      <w:r w:rsidRPr="00E85DE8">
        <w:rPr>
          <w:b/>
          <w:i/>
          <w:lang w:eastAsia="ja-JP"/>
        </w:rPr>
        <w:t xml:space="preserve"> ones</w:t>
      </w:r>
      <w:r w:rsidRPr="00E85DE8">
        <w:rPr>
          <w:i/>
          <w:lang w:eastAsia="ja-JP"/>
        </w:rPr>
        <w:t xml:space="preserve"> (girls) who are dancing are my </w:t>
      </w:r>
    </w:p>
    <w:p w:rsidR="00000000" w:rsidRPr="00E85DE8" w:rsidRDefault="00D56083">
      <w:pPr>
        <w:pStyle w:val="NormalWeb"/>
        <w:jc w:val="both"/>
        <w:rPr>
          <w:lang w:eastAsia="ja-JP"/>
        </w:rPr>
      </w:pPr>
      <w:r w:rsidRPr="00E85DE8">
        <w:rPr>
          <w:i/>
          <w:lang w:eastAsia="ja-JP"/>
        </w:rPr>
        <w:tab/>
      </w:r>
      <w:proofErr w:type="spellStart"/>
      <w:proofErr w:type="gramStart"/>
      <w:r w:rsidRPr="00E85DE8">
        <w:rPr>
          <w:i/>
          <w:lang w:eastAsia="ja-JP"/>
        </w:rPr>
        <w:t>amigas</w:t>
      </w:r>
      <w:proofErr w:type="spellEnd"/>
      <w:proofErr w:type="gramEnd"/>
      <w:r w:rsidRPr="00E85DE8">
        <w:rPr>
          <w:i/>
          <w:lang w:eastAsia="ja-JP"/>
        </w:rPr>
        <w:t>.</w:t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r w:rsidRPr="00E85DE8">
        <w:rPr>
          <w:i/>
          <w:lang w:eastAsia="ja-JP"/>
        </w:rPr>
        <w:tab/>
      </w:r>
      <w:proofErr w:type="gramStart"/>
      <w:r w:rsidRPr="00E85DE8">
        <w:rPr>
          <w:i/>
          <w:lang w:eastAsia="ja-JP"/>
        </w:rPr>
        <w:t>friends</w:t>
      </w:r>
      <w:proofErr w:type="gramEnd"/>
      <w:r w:rsidRPr="00E85DE8">
        <w:rPr>
          <w:i/>
          <w:lang w:eastAsia="ja-JP"/>
        </w:rPr>
        <w:t>.</w:t>
      </w: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both"/>
        <w:rPr>
          <w:b/>
          <w:lang w:eastAsia="ja-JP"/>
        </w:rPr>
      </w:pPr>
    </w:p>
    <w:p w:rsidR="00000000" w:rsidRPr="00E85DE8" w:rsidRDefault="00D56083">
      <w:pPr>
        <w:pStyle w:val="NormalWeb"/>
        <w:tabs>
          <w:tab w:val="left" w:pos="2160"/>
          <w:tab w:val="left" w:pos="5040"/>
          <w:tab w:val="left" w:pos="7200"/>
        </w:tabs>
        <w:jc w:val="center"/>
        <w:rPr>
          <w:b/>
          <w:lang w:eastAsia="ja-JP"/>
        </w:rPr>
      </w:pPr>
    </w:p>
    <w:p w:rsidR="00000000" w:rsidRPr="00E85DE8" w:rsidRDefault="00D56083">
      <w:pPr>
        <w:tabs>
          <w:tab w:val="left" w:pos="2160"/>
          <w:tab w:val="left" w:pos="5040"/>
          <w:tab w:val="left" w:pos="7200"/>
        </w:tabs>
        <w:jc w:val="center"/>
        <w:rPr>
          <w:b/>
          <w:sz w:val="24"/>
          <w:lang w:eastAsia="ja-JP"/>
        </w:rPr>
      </w:pPr>
    </w:p>
    <w:p w:rsidR="00D56083" w:rsidRPr="00E85DE8" w:rsidRDefault="00D56083">
      <w:pPr>
        <w:rPr>
          <w:lang w:eastAsia="ja-JP"/>
        </w:rPr>
      </w:pPr>
    </w:p>
    <w:sectPr w:rsidR="00D56083" w:rsidRPr="00E85DE8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083" w:rsidRDefault="00D56083">
      <w:r>
        <w:separator/>
      </w:r>
    </w:p>
  </w:endnote>
  <w:endnote w:type="continuationSeparator" w:id="0">
    <w:p w:rsidR="00D56083" w:rsidRDefault="00D56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56083">
    <w:pPr>
      <w:pStyle w:val="Footer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fldChar w:fldCharType="begin"/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</w:r>
    <w:r>
      <w:rPr>
        <w:rFonts w:ascii="Helvetica" w:hAnsi="Helvetica"/>
        <w:lang w:eastAsia="ja-JP"/>
      </w:rPr>
      <w:fldChar w:fldCharType="separate"/>
    </w:r>
    <w:r w:rsidR="00E85DE8">
      <w:rPr>
        <w:rFonts w:ascii="Helvetica" w:hAnsi="Helvetica"/>
        <w:noProof/>
        <w:lang w:eastAsia="ja-JP"/>
      </w:rPr>
      <w:t>1</w:t>
    </w:r>
    <w:r>
      <w:rPr>
        <w:rFonts w:ascii="Helvetica" w:hAnsi="Helvetica"/>
        <w:lang w:eastAsia="ja-JP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083" w:rsidRDefault="00D56083">
      <w:r>
        <w:separator/>
      </w:r>
    </w:p>
  </w:footnote>
  <w:footnote w:type="continuationSeparator" w:id="0">
    <w:p w:rsidR="00D56083" w:rsidRDefault="00D56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Pr="00E85DE8" w:rsidRDefault="00D56083">
    <w:pPr>
      <w:pStyle w:val="Header"/>
      <w:rPr>
        <w:lang w:eastAsia="ja-JP"/>
      </w:rPr>
    </w:pPr>
    <w:r w:rsidRPr="00E85DE8">
      <w:rPr>
        <w:lang w:eastAsia="ja-JP"/>
      </w:rPr>
      <w:t>DEMONSTRATIVE ADJECTIVES AND PRONOUNS</w:t>
    </w:r>
  </w:p>
  <w:p w:rsidR="00000000" w:rsidRPr="00E85DE8" w:rsidRDefault="00D56083">
    <w:pPr>
      <w:pStyle w:val="Header"/>
      <w:rPr>
        <w:lang w:eastAsia="ja-JP"/>
      </w:rPr>
    </w:pPr>
    <w:r w:rsidRPr="00E85DE8">
      <w:rPr>
        <w:lang w:eastAsia="ja-JP"/>
      </w:rPr>
      <w:t>Spanish 1, Marking P</w:t>
    </w:r>
    <w:r w:rsidRPr="00E85DE8">
      <w:rPr>
        <w:lang w:eastAsia="ja-JP"/>
      </w:rPr>
      <w:t>eriod 3</w:t>
    </w:r>
  </w:p>
  <w:p w:rsidR="00000000" w:rsidRPr="00E85DE8" w:rsidRDefault="00D56083">
    <w:pPr>
      <w:pStyle w:val="Header"/>
      <w:tabs>
        <w:tab w:val="left" w:leader="underscore" w:pos="10080"/>
      </w:tabs>
      <w:jc w:val="both"/>
      <w:rPr>
        <w:lang w:eastAsia="ja-JP"/>
      </w:rPr>
    </w:pPr>
    <w:r w:rsidRPr="00E85DE8">
      <w:rPr>
        <w:lang w:eastAsia="ja-JP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5DE8"/>
    <w:rsid w:val="00D56083"/>
    <w:rsid w:val="00E8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rPr>
      <w:sz w:val="24"/>
    </w:rPr>
  </w:style>
  <w:style w:type="character" w:styleId="z-BottomofForm">
    <w:name w:val="HTML Bottom of Form"/>
    <w:rPr>
      <w:rFonts w:ascii="Arial" w:hAnsi="Arial"/>
      <w:sz w:val="18"/>
    </w:rPr>
  </w:style>
  <w:style w:type="paragraph" w:styleId="Header">
    <w:name w:val="header"/>
    <w:basedOn w:val="z-TopofForm"/>
    <w:semiHidden/>
    <w:pPr>
      <w:jc w:val="center"/>
    </w:pPr>
    <w:rPr>
      <w:b/>
      <w:sz w:val="28"/>
    </w:rPr>
  </w:style>
  <w:style w:type="paragraph" w:styleId="NormalWeb">
    <w:name w:val="Normal (Web)"/>
    <w:basedOn w:val="z-TopofForm"/>
    <w:semiHidden/>
  </w:style>
  <w:style w:type="paragraph" w:styleId="Footer">
    <w:name w:val="footer"/>
    <w:basedOn w:val="z-TopofForm"/>
    <w:semiHidden/>
    <w:pPr>
      <w:jc w:val="center"/>
    </w:pPr>
    <w:rPr>
      <w:i/>
    </w:rPr>
  </w:style>
  <w:style w:type="paragraph" w:styleId="HTMLAcronym">
    <w:name w:val="HTML Acronym"/>
    <w:basedOn w:val="z-TopofForm"/>
    <w:semiHidden/>
    <w:rPr>
      <w:sz w:val="20"/>
    </w:rPr>
  </w:style>
  <w:style w:type="character" w:styleId="HTMLAddress">
    <w:name w:val="HTML Address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Stenlund</dc:creator>
  <cp:lastModifiedBy>Kathy Stenlund</cp:lastModifiedBy>
  <cp:revision>2</cp:revision>
  <dcterms:created xsi:type="dcterms:W3CDTF">2013-02-05T20:15:00Z</dcterms:created>
  <dcterms:modified xsi:type="dcterms:W3CDTF">2013-02-05T20:15:00Z</dcterms:modified>
</cp:coreProperties>
</file>